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96.5354330708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1.535433070866"/>
        <w:gridCol w:w="436.5354330708658"/>
        <w:gridCol w:w="5428.464566929134"/>
        <w:tblGridChange w:id="0">
          <w:tblGrid>
            <w:gridCol w:w="5431.535433070866"/>
            <w:gridCol w:w="436.5354330708658"/>
            <w:gridCol w:w="5428.464566929134"/>
          </w:tblGrid>
        </w:tblGridChange>
      </w:tblGrid>
      <w:tr>
        <w:trPr>
          <w:cantSplit w:val="0"/>
          <w:trHeight w:val="7834.4042968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  <w:rPr>
                <w:sz w:val="36"/>
                <w:szCs w:val="36"/>
              </w:rPr>
            </w:pPr>
            <w:bookmarkStart w:colFirst="0" w:colLast="0" w:name="_yketo6ulwi1c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Demokracja bezpośrednia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jest systemem sprawowania władzy w którym obywatele mają ostatnie słowo w każdej sprawie.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 demokracji bezpośredniej obywatele nie mają władzy nad sobą.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Odkąd Szwajcaria zaczęła stosować ten system - dobrobyt i bezpieczeństwo nieustannie rosną. Również w innych miejscach na świecie, za każdym razem gdy obywatele mogą decydować o sobie ich sytuacja znacząco się poprawia.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Efekty stosowania demokracji bezpośredniej: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4"/>
              </w:numPr>
              <w:spacing w:line="240" w:lineRule="auto"/>
              <w:ind w:left="425.1968503937008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Zwiększa się zadowolenie z życia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4"/>
              </w:numPr>
              <w:spacing w:line="240" w:lineRule="auto"/>
              <w:ind w:left="425.1968503937008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Zwiększa się dochód na osobę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4"/>
              </w:numPr>
              <w:spacing w:line="240" w:lineRule="auto"/>
              <w:ind w:left="425.1968503937008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Sektor publiczny zaczyna oferować więcej usług za mniej pieniędzy z podatków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4"/>
              </w:numPr>
              <w:spacing w:line="240" w:lineRule="auto"/>
              <w:ind w:left="425.1968503937008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Podatki stają się niższe a ich ściągalność rośnie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4"/>
              </w:numPr>
              <w:spacing w:line="240" w:lineRule="auto"/>
              <w:ind w:left="425.1968503937008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Zmniejsza się poziom długu publicznego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4"/>
              </w:numPr>
              <w:spacing w:line="240" w:lineRule="auto"/>
              <w:ind w:left="425.1968503937008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Zmniejsza się korupcja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4"/>
              </w:numPr>
              <w:spacing w:line="240" w:lineRule="auto"/>
              <w:ind w:left="425.1968503937008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Wydatki na edukację rosną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Style w:val="Heading1"/>
              <w:widowControl w:val="0"/>
              <w:spacing w:line="240" w:lineRule="auto"/>
              <w:ind w:left="720" w:hanging="360"/>
              <w:jc w:val="center"/>
              <w:rPr>
                <w:sz w:val="38"/>
                <w:szCs w:val="38"/>
              </w:rPr>
            </w:pPr>
            <w:bookmarkStart w:colFirst="0" w:colLast="0" w:name="_mpl7dq9zaape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Style w:val="Heading1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  <w:rPr>
                <w:sz w:val="38"/>
                <w:szCs w:val="38"/>
                <w:u w:val="none"/>
              </w:rPr>
            </w:pPr>
            <w:bookmarkStart w:colFirst="0" w:colLast="0" w:name="_mpl7dq9zaape" w:id="1"/>
            <w:bookmarkEnd w:id="1"/>
            <w:r w:rsidDel="00000000" w:rsidR="00000000" w:rsidRPr="00000000">
              <w:rPr>
                <w:sz w:val="38"/>
                <w:szCs w:val="38"/>
                <w:rtl w:val="0"/>
              </w:rPr>
              <w:t xml:space="preserve">Zmiana systemu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politycznego obecnie </w:t>
            </w:r>
            <w:r w:rsidDel="00000000" w:rsidR="00000000" w:rsidRPr="00000000">
              <w:rPr>
                <w:rtl w:val="0"/>
              </w:rPr>
              <w:t xml:space="preserve">nie jest możliwa. To dlatego, że modyfikacja każdego przepisu wymaga dobrej woli polityków. Dotyczy to również inicjatyw obywatelskich i referendów zarówno na poziomie lokalnym jak i ogólnokrajowym. Politycy musieliby zadziałać wbrew własnym interesom żeby wprowadzić Demokrację bezpośrednią. Tak więc nie ma co liczyć na to, że to zrobią.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Niestety również obywatele wydają się być raczej przeciwni demokracji bezpośredniej.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Większość ludzi woli: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line="240" w:lineRule="auto"/>
              <w:ind w:left="425.19685039370046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pozbawić się wszelkiej kontroli nad własną sytuacją i powierzyć władzę nad sobą politykom nad którymi nie ma żadnej kontroli i którzy mają inne interesy niż my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niż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425.19685039370046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rządzić przez referenda na równi z innymi ludźmi, których potrzeby i obawy są takie same jak nasze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 irracjonalna obawa wydaje się wynikać bardziej z psychologii niż racjonalnego myślenia.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Jak więc udało się to w Szwajcarii?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Style w:val="Heading1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  <w:rPr>
                <w:sz w:val="38"/>
                <w:szCs w:val="38"/>
                <w:u w:val="none"/>
              </w:rPr>
            </w:pPr>
            <w:bookmarkStart w:colFirst="0" w:colLast="0" w:name="_1c8zi2v5jkcz" w:id="2"/>
            <w:bookmarkEnd w:id="2"/>
            <w:r w:rsidDel="00000000" w:rsidR="00000000" w:rsidRPr="00000000">
              <w:rPr>
                <w:sz w:val="38"/>
                <w:szCs w:val="38"/>
                <w:rtl w:val="0"/>
              </w:rPr>
              <w:t xml:space="preserve">Obywatelskie lobby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powstawały w Szwajcarii s</w:t>
            </w:r>
            <w:r w:rsidDel="00000000" w:rsidR="00000000" w:rsidRPr="00000000">
              <w:rPr>
                <w:rtl w:val="0"/>
              </w:rPr>
              <w:t xml:space="preserve">etki lat przed wprowadzeniem demokracji bezpośredniej. Były to obywatelskie grup interesów, które same rządziły się za pomocą referendów. Ich celem było dążenie do dobrobytu a środkiem do tego celu - samostanowienie za pomocą demokracji bezpośredniej.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Kiedy z czasem szwajcarskie gminy zaczęły się jednoczyć robiły to tylko pod warunkiem zachowania pełnej niezależności i demokracji bezpośredniej.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Powinniśmy postąpić podobnie. Powinniśmy zacząć budować demokrację bezpośrednią od małych grup przyjaciół, grup zainteresowań, grup branżowych i grup samopomocy. Takie podejście pozwala na budowanie dobrobytu dzięki kontaktom i wspólnym zasobom, umożliwia tworzenie sprawiedliwych zasad współpracy i nie wymaga zgody polityków. W przyszłości stworzymy razem konfederację grup i dzięki temu zaczniemy uzyskiwać wpływ na całą Polskę.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1419225</wp:posOffset>
                  </wp:positionV>
                  <wp:extent cx="1164863" cy="1155618"/>
                  <wp:effectExtent b="0" l="0" r="0" t="0"/>
                  <wp:wrapSquare wrapText="bothSides" distB="0" distT="0" distL="0" distR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863" cy="11556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Lista obecnie istniejących grup:</w:t>
              <w:br w:type="textWrapping"/>
              <w:t xml:space="preserve">wikikracja.pl/dolacz/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Style w:val="Heading1"/>
              <w:widowControl w:val="0"/>
              <w:spacing w:line="240" w:lineRule="auto"/>
              <w:ind w:left="720" w:hanging="360"/>
              <w:jc w:val="center"/>
              <w:rPr>
                <w:sz w:val="38"/>
                <w:szCs w:val="38"/>
              </w:rPr>
            </w:pPr>
            <w:bookmarkStart w:colFirst="0" w:colLast="0" w:name="_dliicsb75pul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Style w:val="Heading1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  <w:rPr>
                <w:sz w:val="38"/>
                <w:szCs w:val="38"/>
                <w:u w:val="none"/>
              </w:rPr>
            </w:pPr>
            <w:bookmarkStart w:colFirst="0" w:colLast="0" w:name="_dliicsb75pul" w:id="3"/>
            <w:bookmarkEnd w:id="3"/>
            <w:r w:rsidDel="00000000" w:rsidR="00000000" w:rsidRPr="00000000">
              <w:rPr>
                <w:sz w:val="38"/>
                <w:szCs w:val="38"/>
                <w:rtl w:val="0"/>
              </w:rPr>
              <w:t xml:space="preserve">Wikikracja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powstała aby ułatwić tworzenie grup samopomocy. Jest aplikacja Open Source, która zawiera w sobie zasady demokracji bezpośredniej. Nie ma w niej administratora a zatem nie ma też korupcji. Decyzje dotyczące wewnętrznych przepisów i członkostwa podejmowane są przez głosowanie całej grupy.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 Polsce istnieje wiele grup, które teoretycznie powinny być demokratyczne ale w praktyce, liderzy przejmują nad nimi kontrolę. Wikikracja zapobiega przejęciu poprzez oddanie wyłącznej i pełnej kontroli członkom grupy.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Wikikracja zawiera w sobie moduł do głosowania, zarządzania członkostwem, czat, finanse, bibliotekę i ogłoszenia.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Aby założyć własną grupę wystarczy znaleźć 3 osoby i wypełnić formularz. Reszta dzieję się automatycznie.</w:t>
            </w:r>
            <w:r w:rsidDel="00000000" w:rsidR="00000000" w:rsidRPr="00000000">
              <w:drawing>
                <wp:anchor allowOverlap="1" behindDoc="0" distB="57150" distT="57150" distL="57150" distR="57150" hidden="0" layoutInCell="1" locked="0" relativeHeight="0" simplePos="0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526814</wp:posOffset>
                  </wp:positionV>
                  <wp:extent cx="1011881" cy="1011881"/>
                  <wp:effectExtent b="0" l="0" r="0" t="0"/>
                  <wp:wrapSquare wrapText="bothSides" distB="57150" distT="57150" distL="57150" distR="5715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881" cy="10118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Grupę możesz założyć tutaj:</w:t>
              <w:br w:type="textWrapping"/>
            </w:r>
            <w:r w:rsidDel="00000000" w:rsidR="00000000" w:rsidRPr="00000000">
              <w:rPr>
                <w:rtl w:val="0"/>
              </w:rPr>
              <w:t xml:space="preserve">wikikracja.pl/grupa/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3.46456692913387" w:top="0" w:left="283.46456692913387" w:right="283.46456692913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